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F988B" w14:textId="6A7C1CA5" w:rsidR="00CD6B47" w:rsidRDefault="002E6071">
      <w:r>
        <w:t xml:space="preserve">Revolution </w:t>
      </w:r>
      <w:r w:rsidR="00C7774A">
        <w:t xml:space="preserve">Recycling Cart Service </w:t>
      </w:r>
      <w:r>
        <w:t>in Du Quoin and Pinckneyville</w:t>
      </w:r>
      <w:r w:rsidR="0060458D">
        <w:t xml:space="preserve">                                                                           </w:t>
      </w:r>
    </w:p>
    <w:p w14:paraId="6D4FB338" w14:textId="3A8747B7" w:rsidR="00CD6B47" w:rsidRDefault="00CD6B47">
      <w:r>
        <w:t>We provide 95 gallon carts</w:t>
      </w:r>
      <w:r w:rsidR="00020EF8">
        <w:t xml:space="preserve"> </w:t>
      </w:r>
      <w:r>
        <w:t>for Cardboard and Mixed Paper</w:t>
      </w:r>
      <w:r w:rsidR="00020EF8">
        <w:t xml:space="preserve">, and </w:t>
      </w:r>
      <w:r>
        <w:t>65 gallon carts</w:t>
      </w:r>
      <w:r w:rsidR="00020EF8">
        <w:t xml:space="preserve"> </w:t>
      </w:r>
      <w:r>
        <w:t xml:space="preserve">for Glass, Metal, and Plastic </w:t>
      </w:r>
      <w:r w:rsidR="002E6071">
        <w:t xml:space="preserve">1 &amp; 2 </w:t>
      </w:r>
      <w:r w:rsidR="00020EF8">
        <w:t>(</w:t>
      </w:r>
      <w:r>
        <w:t>bottles</w:t>
      </w:r>
      <w:r w:rsidR="00020EF8">
        <w:t>, cans,</w:t>
      </w:r>
      <w:r>
        <w:t xml:space="preserve"> and jugs</w:t>
      </w:r>
      <w:r w:rsidR="00020EF8">
        <w:t>)</w:t>
      </w:r>
      <w:r>
        <w:t>.  We will mark 65 gallon carts for paper if desired</w:t>
      </w:r>
      <w:r w:rsidR="00020EF8">
        <w:t xml:space="preserve"> for space</w:t>
      </w:r>
      <w:r w:rsidR="008F2BF7">
        <w:t>/</w:t>
      </w:r>
      <w:r w:rsidR="00020EF8">
        <w:t>handling</w:t>
      </w:r>
      <w:r>
        <w:t>.</w:t>
      </w:r>
      <w:r w:rsidR="00E17B1D">
        <w:t xml:space="preserve">  The number and type of carts can be adjusted anytime to fit the current recycling stream.  </w:t>
      </w:r>
    </w:p>
    <w:p w14:paraId="51FCAAC5" w14:textId="0119F47E" w:rsidR="00E17B1D" w:rsidRDefault="00E17B1D">
      <w:r>
        <w:rPr>
          <w:noProof/>
        </w:rPr>
        <w:drawing>
          <wp:inline distT="0" distB="0" distL="0" distR="0" wp14:anchorId="5BC54516" wp14:editId="02A3B8D3">
            <wp:extent cx="2212055" cy="16590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29355" cy="167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D429D" w14:textId="56994BC5" w:rsidR="00020EF8" w:rsidRDefault="00020EF8">
      <w:r>
        <w:t>All carts delivered will require a $50 deposit</w:t>
      </w:r>
      <w:r w:rsidR="00162DFB">
        <w:t xml:space="preserve">, refundable pending paid in full account balance.  </w:t>
      </w:r>
      <w:r w:rsidR="008F6409">
        <w:t xml:space="preserve">Established businesses or government entities can be invoiced for deposit.  </w:t>
      </w:r>
      <w:r>
        <w:t xml:space="preserve">Customers can purchase compatible carts </w:t>
      </w:r>
      <w:r w:rsidR="008F6409">
        <w:t xml:space="preserve">(2 bar US) </w:t>
      </w:r>
      <w:r>
        <w:t>independently if they wish</w:t>
      </w:r>
      <w:r w:rsidR="006118BE">
        <w:t>.  RR will provide decals</w:t>
      </w:r>
      <w:r w:rsidR="008F6409">
        <w:t xml:space="preserve"> for carts we service</w:t>
      </w:r>
      <w:r w:rsidR="006118BE">
        <w:t>.</w:t>
      </w:r>
    </w:p>
    <w:p w14:paraId="43BD6B0E" w14:textId="540475E9" w:rsidR="00020EF8" w:rsidRDefault="00020EF8">
      <w:r>
        <w:t>Cart Service</w:t>
      </w:r>
      <w:r w:rsidR="002E6071">
        <w:t xml:space="preserve"> Rates are</w:t>
      </w:r>
      <w:r>
        <w:t>:</w:t>
      </w:r>
    </w:p>
    <w:p w14:paraId="773CEDA3" w14:textId="41846A34" w:rsidR="00020EF8" w:rsidRDefault="00020EF8">
      <w:r>
        <w:t xml:space="preserve">     1-2 Carts @ $5 each per service</w:t>
      </w:r>
    </w:p>
    <w:p w14:paraId="5996E121" w14:textId="497C19A7" w:rsidR="00020EF8" w:rsidRDefault="00020EF8">
      <w:r>
        <w:t xml:space="preserve">     3-5 Carts @ $4 each per service</w:t>
      </w:r>
    </w:p>
    <w:p w14:paraId="74ED5D2E" w14:textId="7561C42B" w:rsidR="00020EF8" w:rsidRDefault="00020EF8">
      <w:r>
        <w:t xml:space="preserve">     6 or more Carts @ $3 each per service</w:t>
      </w:r>
    </w:p>
    <w:p w14:paraId="07C6528C" w14:textId="7423707C" w:rsidR="0060458D" w:rsidRDefault="006118BE">
      <w:r>
        <w:t xml:space="preserve">Billing is by number of carts subscribed.  Material must be in Carts.  </w:t>
      </w:r>
      <w:r w:rsidR="00162DFB">
        <w:t>All carts presented at the agreed collection point by 7 am will be serviced by 7 pm</w:t>
      </w:r>
      <w:r w:rsidR="00E17B1D">
        <w:t xml:space="preserve">.  </w:t>
      </w:r>
      <w:r w:rsidR="00020EF8">
        <w:t>Call</w:t>
      </w:r>
      <w:r>
        <w:t xml:space="preserve"> in </w:t>
      </w:r>
      <w:r w:rsidR="008F2BF7">
        <w:t xml:space="preserve">service </w:t>
      </w:r>
      <w:r>
        <w:t>(</w:t>
      </w:r>
      <w:r w:rsidR="00162DFB">
        <w:t xml:space="preserve">by </w:t>
      </w:r>
      <w:r>
        <w:t>voice</w:t>
      </w:r>
      <w:r w:rsidR="00162DFB">
        <w:t xml:space="preserve">, voice message, text, </w:t>
      </w:r>
      <w:r>
        <w:t>email</w:t>
      </w:r>
      <w:r w:rsidR="00162DFB">
        <w:t>, or USPO</w:t>
      </w:r>
      <w:r>
        <w:t>)</w:t>
      </w:r>
      <w:r w:rsidR="008F2BF7">
        <w:t xml:space="preserve"> </w:t>
      </w:r>
      <w:r>
        <w:t>requires at least</w:t>
      </w:r>
      <w:r w:rsidR="00020EF8">
        <w:t xml:space="preserve"> 24 hour </w:t>
      </w:r>
      <w:r w:rsidR="00162DFB">
        <w:t xml:space="preserve">receipt of your </w:t>
      </w:r>
      <w:r w:rsidR="00020EF8">
        <w:t>notice prior to route day.</w:t>
      </w:r>
      <w:r>
        <w:t xml:space="preserve">  </w:t>
      </w:r>
      <w:r w:rsidR="00E17B1D">
        <w:t>We must have adequate truck access to service</w:t>
      </w:r>
      <w:r w:rsidR="0060458D">
        <w:t>.  We do not require contracts, and there are no other fees or taxes.</w:t>
      </w:r>
    </w:p>
    <w:p w14:paraId="18FE0AC2" w14:textId="0E9F415B" w:rsidR="00CD6B47" w:rsidRDefault="008F2BF7">
      <w:pPr>
        <w:rPr>
          <w:b/>
          <w:bCs/>
        </w:rPr>
      </w:pPr>
      <w:r w:rsidRPr="0060458D">
        <w:rPr>
          <w:b/>
          <w:bCs/>
        </w:rPr>
        <w:t xml:space="preserve">All services require adherence to material separation, preparation, and instructions as provided. </w:t>
      </w:r>
    </w:p>
    <w:p w14:paraId="7FC6A912" w14:textId="1DC8F60D" w:rsidR="0060458D" w:rsidRDefault="0060458D">
      <w:r>
        <w:t xml:space="preserve">Mike Huskey, Revolution Recycling, Established 2008  </w:t>
      </w:r>
    </w:p>
    <w:p w14:paraId="7BFB7C79" w14:textId="291D7611" w:rsidR="0060458D" w:rsidRPr="0060458D" w:rsidRDefault="0060458D">
      <w:r>
        <w:t xml:space="preserve">877 316 1776 or 618 525 0525  </w:t>
      </w:r>
      <w:hyperlink r:id="rId5" w:history="1">
        <w:r w:rsidRPr="00CB132E">
          <w:rPr>
            <w:rStyle w:val="Hyperlink"/>
          </w:rPr>
          <w:t>RecycleWhereYouWork@gmail.com</w:t>
        </w:r>
      </w:hyperlink>
      <w:r>
        <w:t>, RecycleWhereYouWork.com</w:t>
      </w:r>
    </w:p>
    <w:sectPr w:rsidR="0060458D" w:rsidRPr="00604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E4952"/>
    <w:rsid w:val="00020EF8"/>
    <w:rsid w:val="0008695E"/>
    <w:rsid w:val="00162DFB"/>
    <w:rsid w:val="002E6071"/>
    <w:rsid w:val="003A5E2A"/>
    <w:rsid w:val="0060458D"/>
    <w:rsid w:val="006118BE"/>
    <w:rsid w:val="008F2BF7"/>
    <w:rsid w:val="008F6409"/>
    <w:rsid w:val="009E4952"/>
    <w:rsid w:val="00C7774A"/>
    <w:rsid w:val="00CD6B47"/>
    <w:rsid w:val="00E1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28A0A"/>
  <w15:chartTrackingRefBased/>
  <w15:docId w15:val="{C14E4857-629D-4101-AD0E-2D85125D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5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ycleWhereYouWork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revolution</dc:creator>
  <cp:keywords/>
  <dc:description/>
  <cp:lastModifiedBy>revolution</cp:lastModifiedBy>
  <cp:revision>9</cp:revision>
  <cp:lastPrinted>2021-01-30T17:46:00Z</cp:lastPrinted>
  <dcterms:created xsi:type="dcterms:W3CDTF">2021-01-30T16:23:00Z</dcterms:created>
  <dcterms:modified xsi:type="dcterms:W3CDTF">2021-02-03T01:15:00Z</dcterms:modified>
</cp:coreProperties>
</file>